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EB39" w14:textId="3662F4B5" w:rsidR="00CD0288" w:rsidRDefault="001921DB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5086D9A1">
                <wp:simplePos x="0" y="0"/>
                <wp:positionH relativeFrom="page">
                  <wp:posOffset>5866410</wp:posOffset>
                </wp:positionH>
                <wp:positionV relativeFrom="page">
                  <wp:posOffset>2101932</wp:posOffset>
                </wp:positionV>
                <wp:extent cx="1170305" cy="242257"/>
                <wp:effectExtent l="0" t="0" r="10795" b="571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4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50883752" w:rsidR="008E0D07" w:rsidRPr="00CD0288" w:rsidRDefault="00497D1D" w:rsidP="001921DB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1921DB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64559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461.9pt;margin-top:165.5pt;width:92.1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" filled="f" stroked="f">
                <v:textbox inset="0,0,0,0">
                  <w:txbxContent>
                    <w:p w14:paraId="05434DA8" w14:textId="50883752" w:rsidR="008E0D07" w:rsidRPr="00CD0288" w:rsidRDefault="00497D1D" w:rsidP="001921DB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1921DB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27445996">
                <wp:simplePos x="0" y="0"/>
                <wp:positionH relativeFrom="page">
                  <wp:posOffset>1674421</wp:posOffset>
                </wp:positionH>
                <wp:positionV relativeFrom="page">
                  <wp:posOffset>2101932</wp:posOffset>
                </wp:positionV>
                <wp:extent cx="1134110" cy="242257"/>
                <wp:effectExtent l="0" t="0" r="8890" b="571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4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14B14887" w:rsidR="008E0D07" w:rsidRPr="00CD0288" w:rsidRDefault="001921DB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10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 w:rsidR="00497D1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margin-left:131.85pt;margin-top:165.5pt;width:89.3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" filled="f" stroked="f">
                <v:textbox inset="0,0,0,0">
                  <w:txbxContent>
                    <w:p w14:paraId="74D4D597" w14:textId="14B14887" w:rsidR="008E0D07" w:rsidRPr="00CD0288" w:rsidRDefault="001921DB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10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</w:t>
                      </w:r>
                      <w:r w:rsidR="00497D1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2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FF7A" id="Text Box 268" o:spid="_x0000_s1028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61BB1F4C" w14:textId="1BFEB9CC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="001921DB" w:rsidRPr="001921DB">
        <w:rPr>
          <w:b/>
          <w:bCs/>
          <w:szCs w:val="28"/>
          <w:u w:val="single"/>
        </w:rPr>
        <w:t>17</w:t>
      </w:r>
      <w:r w:rsidRPr="001921DB">
        <w:rPr>
          <w:b/>
          <w:bCs/>
          <w:szCs w:val="28"/>
          <w:u w:val="single"/>
        </w:rPr>
        <w:t xml:space="preserve"> </w:t>
      </w:r>
      <w:r w:rsidR="001921DB">
        <w:rPr>
          <w:b/>
          <w:szCs w:val="28"/>
          <w:u w:val="single"/>
        </w:rPr>
        <w:t>июн</w:t>
      </w:r>
      <w:r w:rsidR="001A2145">
        <w:rPr>
          <w:b/>
          <w:szCs w:val="28"/>
          <w:u w:val="single"/>
        </w:rPr>
        <w:t>я</w:t>
      </w:r>
      <w:r w:rsidRPr="009063FB">
        <w:rPr>
          <w:b/>
          <w:szCs w:val="28"/>
          <w:u w:val="single"/>
        </w:rPr>
        <w:t xml:space="preserve"> 202</w:t>
      </w:r>
      <w:r w:rsidR="00497D1D">
        <w:rPr>
          <w:b/>
          <w:szCs w:val="28"/>
          <w:u w:val="single"/>
        </w:rPr>
        <w:t>4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  <w:r w:rsidR="001921DB">
        <w:rPr>
          <w:szCs w:val="28"/>
        </w:rPr>
        <w:t xml:space="preserve"> </w:t>
      </w:r>
    </w:p>
    <w:p w14:paraId="62AC99D9" w14:textId="77777777" w:rsidR="00CD0288" w:rsidRPr="001921DB" w:rsidRDefault="00CD0288" w:rsidP="00CD0288">
      <w:pPr>
        <w:ind w:firstLine="709"/>
        <w:jc w:val="both"/>
        <w:rPr>
          <w:szCs w:val="28"/>
        </w:rPr>
      </w:pPr>
    </w:p>
    <w:p w14:paraId="182DCA20" w14:textId="224AC922" w:rsidR="001921DB" w:rsidRDefault="001921DB" w:rsidP="00384BA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bookmarkStart w:id="0" w:name="_Hlk161654228"/>
      <w:r w:rsidRPr="001921DB">
        <w:rPr>
          <w:szCs w:val="28"/>
          <w:lang w:eastAsia="ar-SA"/>
        </w:rPr>
        <w:t>О назначении выборов депутатов Думы Александровского муниципального округа II созыва</w:t>
      </w:r>
    </w:p>
    <w:p w14:paraId="6C72C9D5" w14:textId="5BA126D3" w:rsidR="001921DB" w:rsidRDefault="001921DB" w:rsidP="001921DB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1921DB">
        <w:rPr>
          <w:szCs w:val="28"/>
          <w:lang w:eastAsia="ar-SA"/>
        </w:rPr>
        <w:t>Докладчик: Белецкая Л.Н. – председатель Думы Александровского муниципального округа</w:t>
      </w:r>
    </w:p>
    <w:p w14:paraId="0AD4032E" w14:textId="5F4E0601" w:rsidR="001921DB" w:rsidRDefault="001921DB" w:rsidP="002D4E2D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1921DB">
        <w:rPr>
          <w:szCs w:val="28"/>
          <w:lang w:eastAsia="ar-SA"/>
        </w:rPr>
        <w:t>Об утверждении отчета об исполнении бюджета Александровского муниципального округа Пермского края за 2023 год</w:t>
      </w:r>
    </w:p>
    <w:p w14:paraId="62E332DF" w14:textId="77777777" w:rsidR="002D4E2D" w:rsidRDefault="002D4E2D" w:rsidP="002D4E2D">
      <w:pPr>
        <w:pStyle w:val="af3"/>
        <w:tabs>
          <w:tab w:val="left" w:pos="4820"/>
        </w:tabs>
        <w:suppressAutoHyphens/>
        <w:ind w:left="4820"/>
        <w:jc w:val="both"/>
        <w:rPr>
          <w:szCs w:val="28"/>
          <w:lang w:eastAsia="ar-SA"/>
        </w:rPr>
      </w:pPr>
      <w:r w:rsidRPr="002D4E2D">
        <w:rPr>
          <w:szCs w:val="28"/>
          <w:lang w:eastAsia="ar-SA"/>
        </w:rPr>
        <w:t>Докладчик: Мухина Е.А. – заместитель главы – начальник финансового управления администрации округа</w:t>
      </w:r>
    </w:p>
    <w:p w14:paraId="5C066E48" w14:textId="1FC66A2F" w:rsidR="002D4E2D" w:rsidRPr="002D4E2D" w:rsidRDefault="002D4E2D" w:rsidP="002D4E2D">
      <w:pPr>
        <w:pStyle w:val="af3"/>
        <w:tabs>
          <w:tab w:val="left" w:pos="4820"/>
        </w:tabs>
        <w:suppressAutoHyphens/>
        <w:ind w:left="48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Содокладчик: Пасынкова Т.В. - </w:t>
      </w:r>
      <w:r w:rsidRPr="002D4E2D">
        <w:rPr>
          <w:szCs w:val="28"/>
          <w:lang w:eastAsia="ar-SA"/>
        </w:rPr>
        <w:t>председатель Контрольно-счетной палаты</w:t>
      </w:r>
    </w:p>
    <w:p w14:paraId="00ACEA52" w14:textId="2FAFEAEB" w:rsidR="001A2145" w:rsidRPr="001921DB" w:rsidRDefault="001A2145" w:rsidP="00384BA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1921DB">
        <w:rPr>
          <w:szCs w:val="28"/>
          <w:lang w:eastAsia="ar-SA"/>
        </w:rPr>
        <w:t xml:space="preserve">О </w:t>
      </w:r>
      <w:r w:rsidR="001921DB" w:rsidRPr="001921DB">
        <w:rPr>
          <w:szCs w:val="28"/>
        </w:rPr>
        <w:t>присвоении почетного звания «Почетный гражданин Александровского муниципального округа»</w:t>
      </w:r>
    </w:p>
    <w:p w14:paraId="2579C7BE" w14:textId="7CA85E08" w:rsidR="001A2145" w:rsidRDefault="001A2145" w:rsidP="001A2145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1A2145">
        <w:rPr>
          <w:szCs w:val="28"/>
          <w:lang w:eastAsia="ar-SA"/>
        </w:rPr>
        <w:t>Докладчик:</w:t>
      </w:r>
      <w:r>
        <w:rPr>
          <w:szCs w:val="28"/>
          <w:lang w:eastAsia="ar-SA"/>
        </w:rPr>
        <w:t xml:space="preserve"> Лаврова О.Э. - </w:t>
      </w:r>
      <w:r w:rsidRPr="001A2145">
        <w:rPr>
          <w:szCs w:val="28"/>
          <w:lang w:eastAsia="ar-SA"/>
        </w:rPr>
        <w:t>глав</w:t>
      </w:r>
      <w:r>
        <w:rPr>
          <w:szCs w:val="28"/>
          <w:lang w:eastAsia="ar-SA"/>
        </w:rPr>
        <w:t>а</w:t>
      </w:r>
      <w:r w:rsidRPr="001A2145">
        <w:rPr>
          <w:szCs w:val="28"/>
          <w:lang w:eastAsia="ar-SA"/>
        </w:rPr>
        <w:t xml:space="preserve"> муниципального округа</w:t>
      </w:r>
      <w:r w:rsidR="001F556D">
        <w:rPr>
          <w:szCs w:val="28"/>
          <w:lang w:eastAsia="ar-SA"/>
        </w:rPr>
        <w:t xml:space="preserve"> </w:t>
      </w:r>
      <w:r w:rsidRPr="001A2145">
        <w:rPr>
          <w:szCs w:val="28"/>
          <w:lang w:eastAsia="ar-SA"/>
        </w:rPr>
        <w:t>- глав</w:t>
      </w:r>
      <w:r w:rsidR="001F556D">
        <w:rPr>
          <w:szCs w:val="28"/>
          <w:lang w:eastAsia="ar-SA"/>
        </w:rPr>
        <w:t>а</w:t>
      </w:r>
      <w:r w:rsidRPr="001A2145">
        <w:rPr>
          <w:szCs w:val="28"/>
          <w:lang w:eastAsia="ar-SA"/>
        </w:rPr>
        <w:t xml:space="preserve"> администрации Александровского муниципального округа</w:t>
      </w:r>
    </w:p>
    <w:bookmarkEnd w:id="0"/>
    <w:p w14:paraId="3BB7FFA8" w14:textId="3CAD2E78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A9D172C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20315FD7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9666D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56E9E" w14:textId="77777777" w:rsidR="003B585F" w:rsidRDefault="003B585F">
      <w:r>
        <w:separator/>
      </w:r>
    </w:p>
  </w:endnote>
  <w:endnote w:type="continuationSeparator" w:id="0">
    <w:p w14:paraId="56E87394" w14:textId="77777777" w:rsidR="003B585F" w:rsidRDefault="003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1492D" w14:textId="77777777" w:rsidR="003B585F" w:rsidRDefault="003B585F">
      <w:r>
        <w:separator/>
      </w:r>
    </w:p>
  </w:footnote>
  <w:footnote w:type="continuationSeparator" w:id="0">
    <w:p w14:paraId="7BAD9492" w14:textId="77777777" w:rsidR="003B585F" w:rsidRDefault="003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0A5080"/>
    <w:rsid w:val="000A61A5"/>
    <w:rsid w:val="00104548"/>
    <w:rsid w:val="00107995"/>
    <w:rsid w:val="001318C2"/>
    <w:rsid w:val="00136C19"/>
    <w:rsid w:val="001450B8"/>
    <w:rsid w:val="001617A8"/>
    <w:rsid w:val="00175D08"/>
    <w:rsid w:val="001856C7"/>
    <w:rsid w:val="00191FB7"/>
    <w:rsid w:val="001921DB"/>
    <w:rsid w:val="001A195D"/>
    <w:rsid w:val="001A2145"/>
    <w:rsid w:val="001D1569"/>
    <w:rsid w:val="001F556D"/>
    <w:rsid w:val="002067A1"/>
    <w:rsid w:val="00213291"/>
    <w:rsid w:val="00241F18"/>
    <w:rsid w:val="00253160"/>
    <w:rsid w:val="0025407B"/>
    <w:rsid w:val="002540A8"/>
    <w:rsid w:val="00267A32"/>
    <w:rsid w:val="0028108D"/>
    <w:rsid w:val="0028655A"/>
    <w:rsid w:val="00290178"/>
    <w:rsid w:val="002A1714"/>
    <w:rsid w:val="002A217F"/>
    <w:rsid w:val="002B4004"/>
    <w:rsid w:val="002D4E2D"/>
    <w:rsid w:val="002E0EAA"/>
    <w:rsid w:val="002E4093"/>
    <w:rsid w:val="0035360C"/>
    <w:rsid w:val="00353DEB"/>
    <w:rsid w:val="003807C0"/>
    <w:rsid w:val="00384BA8"/>
    <w:rsid w:val="00395056"/>
    <w:rsid w:val="003B585F"/>
    <w:rsid w:val="003C2B4E"/>
    <w:rsid w:val="003C3258"/>
    <w:rsid w:val="003D3930"/>
    <w:rsid w:val="003E5046"/>
    <w:rsid w:val="003E62F1"/>
    <w:rsid w:val="003E7A5F"/>
    <w:rsid w:val="004448E6"/>
    <w:rsid w:val="004627A2"/>
    <w:rsid w:val="00465BB2"/>
    <w:rsid w:val="00474E01"/>
    <w:rsid w:val="00482187"/>
    <w:rsid w:val="00497D1D"/>
    <w:rsid w:val="004C492A"/>
    <w:rsid w:val="004C5A8E"/>
    <w:rsid w:val="004D0185"/>
    <w:rsid w:val="004F68BF"/>
    <w:rsid w:val="00534011"/>
    <w:rsid w:val="00535959"/>
    <w:rsid w:val="0053612B"/>
    <w:rsid w:val="005438E0"/>
    <w:rsid w:val="005505FE"/>
    <w:rsid w:val="00552ADF"/>
    <w:rsid w:val="00576A1A"/>
    <w:rsid w:val="005B60C6"/>
    <w:rsid w:val="005F41C0"/>
    <w:rsid w:val="00611B0F"/>
    <w:rsid w:val="00617102"/>
    <w:rsid w:val="006254CC"/>
    <w:rsid w:val="006333E0"/>
    <w:rsid w:val="00650D51"/>
    <w:rsid w:val="00651EBA"/>
    <w:rsid w:val="00680312"/>
    <w:rsid w:val="00682E87"/>
    <w:rsid w:val="006D0C36"/>
    <w:rsid w:val="006D443E"/>
    <w:rsid w:val="006F3B37"/>
    <w:rsid w:val="0072739E"/>
    <w:rsid w:val="00736B92"/>
    <w:rsid w:val="00761D5E"/>
    <w:rsid w:val="0076779A"/>
    <w:rsid w:val="00780A81"/>
    <w:rsid w:val="00796269"/>
    <w:rsid w:val="007A2815"/>
    <w:rsid w:val="007B6EFC"/>
    <w:rsid w:val="007C67E0"/>
    <w:rsid w:val="007D17CE"/>
    <w:rsid w:val="007D475C"/>
    <w:rsid w:val="007E5F58"/>
    <w:rsid w:val="007F0CFB"/>
    <w:rsid w:val="007F2333"/>
    <w:rsid w:val="007F2F0B"/>
    <w:rsid w:val="007F5F8D"/>
    <w:rsid w:val="00832B50"/>
    <w:rsid w:val="00834FF6"/>
    <w:rsid w:val="008374D1"/>
    <w:rsid w:val="00861BE3"/>
    <w:rsid w:val="008730C3"/>
    <w:rsid w:val="00875736"/>
    <w:rsid w:val="00896537"/>
    <w:rsid w:val="008977E3"/>
    <w:rsid w:val="008A300E"/>
    <w:rsid w:val="008A4B2A"/>
    <w:rsid w:val="008B362B"/>
    <w:rsid w:val="008C41D1"/>
    <w:rsid w:val="008D5F57"/>
    <w:rsid w:val="008E0D07"/>
    <w:rsid w:val="00934FD9"/>
    <w:rsid w:val="00946A6E"/>
    <w:rsid w:val="009666DA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415E0"/>
    <w:rsid w:val="00A7019E"/>
    <w:rsid w:val="00A71816"/>
    <w:rsid w:val="00A812AF"/>
    <w:rsid w:val="00A959D0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A3F0F"/>
    <w:rsid w:val="00BB6E9F"/>
    <w:rsid w:val="00BD169F"/>
    <w:rsid w:val="00C11CD6"/>
    <w:rsid w:val="00C12AC0"/>
    <w:rsid w:val="00C4137C"/>
    <w:rsid w:val="00C70A08"/>
    <w:rsid w:val="00C76D98"/>
    <w:rsid w:val="00C77CA4"/>
    <w:rsid w:val="00C97BDE"/>
    <w:rsid w:val="00CB0CD4"/>
    <w:rsid w:val="00CD0288"/>
    <w:rsid w:val="00CE3F0A"/>
    <w:rsid w:val="00D35FA8"/>
    <w:rsid w:val="00D51DC3"/>
    <w:rsid w:val="00D62874"/>
    <w:rsid w:val="00D712A8"/>
    <w:rsid w:val="00DA24F6"/>
    <w:rsid w:val="00DB3748"/>
    <w:rsid w:val="00DF1C68"/>
    <w:rsid w:val="00DF42FD"/>
    <w:rsid w:val="00DF4430"/>
    <w:rsid w:val="00E06C75"/>
    <w:rsid w:val="00E246F5"/>
    <w:rsid w:val="00E369AC"/>
    <w:rsid w:val="00E41260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D528F"/>
    <w:rsid w:val="00FE33C1"/>
    <w:rsid w:val="00FE5574"/>
    <w:rsid w:val="00FF05CC"/>
    <w:rsid w:val="00FF728F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F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484D-75E5-4040-96E1-2F843F34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2024-05-21T05:44:00Z</cp:lastPrinted>
  <dcterms:created xsi:type="dcterms:W3CDTF">2024-06-06T10:14:00Z</dcterms:created>
  <dcterms:modified xsi:type="dcterms:W3CDTF">2024-06-06T10:28:00Z</dcterms:modified>
</cp:coreProperties>
</file>