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F0" w:rsidRPr="00A42D5B" w:rsidRDefault="00D218F0" w:rsidP="00D218F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ПОЛОЖЕНИЕ</w:t>
      </w:r>
    </w:p>
    <w:p w:rsidR="00D218F0" w:rsidRPr="00A42D5B" w:rsidRDefault="00D218F0" w:rsidP="00D218F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О Думе Александровского муниципального округа</w:t>
      </w:r>
    </w:p>
    <w:p w:rsidR="00B569E5" w:rsidRPr="00A42D5B"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A42D5B">
        <w:rPr>
          <w:rFonts w:ascii="Times New Roman" w:eastAsia="Times New Roman" w:hAnsi="Times New Roman" w:cs="Times New Roman"/>
          <w:b/>
          <w:i/>
          <w:sz w:val="28"/>
          <w:szCs w:val="28"/>
          <w:lang w:eastAsia="ru-RU"/>
        </w:rPr>
        <w:t>(утвержден решением Думы от 16.10.2019</w:t>
      </w:r>
      <w:r w:rsidR="00BD41ED" w:rsidRPr="00A42D5B">
        <w:rPr>
          <w:rFonts w:ascii="Times New Roman" w:eastAsia="Times New Roman" w:hAnsi="Times New Roman" w:cs="Times New Roman"/>
          <w:b/>
          <w:i/>
          <w:sz w:val="28"/>
          <w:szCs w:val="28"/>
          <w:lang w:eastAsia="ru-RU"/>
        </w:rPr>
        <w:t xml:space="preserve"> № 8</w:t>
      </w:r>
      <w:r w:rsidRPr="00A42D5B">
        <w:rPr>
          <w:rFonts w:ascii="Times New Roman" w:eastAsia="Times New Roman" w:hAnsi="Times New Roman" w:cs="Times New Roman"/>
          <w:b/>
          <w:i/>
          <w:sz w:val="28"/>
          <w:szCs w:val="28"/>
          <w:lang w:eastAsia="ru-RU"/>
        </w:rPr>
        <w:t xml:space="preserve">, </w:t>
      </w:r>
    </w:p>
    <w:p w:rsidR="00D218F0" w:rsidRPr="00A42D5B"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A42D5B">
        <w:rPr>
          <w:rFonts w:ascii="Times New Roman" w:eastAsia="Times New Roman" w:hAnsi="Times New Roman" w:cs="Times New Roman"/>
          <w:b/>
          <w:i/>
          <w:sz w:val="28"/>
          <w:szCs w:val="28"/>
          <w:lang w:eastAsia="ru-RU"/>
        </w:rPr>
        <w:t>с изм. от 22.10.2019 № 20</w:t>
      </w:r>
      <w:r w:rsidR="00BD41ED" w:rsidRPr="00A42D5B">
        <w:rPr>
          <w:rFonts w:ascii="Times New Roman" w:eastAsia="Times New Roman" w:hAnsi="Times New Roman" w:cs="Times New Roman"/>
          <w:b/>
          <w:i/>
          <w:sz w:val="28"/>
          <w:szCs w:val="28"/>
          <w:lang w:eastAsia="ru-RU"/>
        </w:rPr>
        <w:t>, от 26.11.2020 б/н</w:t>
      </w:r>
      <w:r w:rsidRPr="00A42D5B">
        <w:rPr>
          <w:rFonts w:ascii="Times New Roman" w:eastAsia="Times New Roman" w:hAnsi="Times New Roman" w:cs="Times New Roman"/>
          <w:b/>
          <w:i/>
          <w:sz w:val="28"/>
          <w:szCs w:val="28"/>
          <w:lang w:eastAsia="ru-RU"/>
        </w:rPr>
        <w:t>)</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Полномочия, порядок организации и деятельности Думы Александровского муниципального округа (далее - Дума) регулируются </w:t>
      </w:r>
      <w:hyperlink r:id="rId6" w:history="1">
        <w:r w:rsidRPr="00A42D5B">
          <w:rPr>
            <w:rFonts w:ascii="Times New Roman" w:eastAsia="Times New Roman" w:hAnsi="Times New Roman" w:cs="Times New Roman"/>
            <w:sz w:val="28"/>
            <w:szCs w:val="28"/>
            <w:lang w:eastAsia="ru-RU"/>
          </w:rPr>
          <w:t>Конституцией</w:t>
        </w:r>
      </w:hyperlink>
      <w:r w:rsidRPr="00A42D5B">
        <w:rPr>
          <w:rFonts w:ascii="Times New Roman" w:eastAsia="Times New Roman" w:hAnsi="Times New Roman" w:cs="Times New Roman"/>
          <w:sz w:val="28"/>
          <w:szCs w:val="28"/>
          <w:lang w:eastAsia="ru-RU"/>
        </w:rPr>
        <w:t xml:space="preserve"> Российской Федерации, законодательством Российской Федерации, Пермской области и Пермского края, </w:t>
      </w:r>
      <w:hyperlink r:id="rId7"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настоящим Положением, Регламентом Думы Александровского муниципального округа, Положением о порядке подготовки и внесения проектов нормативных правовых актов на рассмотрение Думы Александровского муниципального округа.</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1. Общие положения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1.1. Дума является представительным органом местного самоуправления Александровского муниципального округа и не входит в систему органов государственной власти.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1.2. Деятельность Думы строится на основах законности, гласности, коллективного обсуждения и принятия решений.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1.3. Дума является юридическим лицом (муниципальным казенным учреждением), имеет на праве оперативного управления обособленное имущество, вправе от своего имени приобретать и осуществлять имущественные и неимущественные права и обязанности, может быть истцом и ответчиком в суде.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1.4. Юридический адрес и местонахождение Думы: 618320, Пермский край, город Александровск, улица Ленина, дом 20а.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1.5. Полное наименование - Дума Александровского муниципального округа.</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Сокращенное наименование – Дума АМО.</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2. Полномочия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 К полномочиям Думы относятся: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2.1.1. принятие </w:t>
      </w:r>
      <w:hyperlink r:id="rId8" w:history="1">
        <w:r w:rsidRPr="00A42D5B">
          <w:rPr>
            <w:rFonts w:ascii="Times New Roman" w:eastAsia="Times New Roman" w:hAnsi="Times New Roman" w:cs="Times New Roman"/>
            <w:sz w:val="28"/>
            <w:szCs w:val="28"/>
            <w:lang w:eastAsia="ru-RU"/>
          </w:rPr>
          <w:t>Устава</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и внесение в него изменений и дополнений;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2.1.2. утверждение бюджета Александровского муниципального округа и отчета о его исполнении;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2.1.3. установление, изменение и отмена местных налогов и сборов в соответствии с законодательством Российской Федерации о налогах и сборах;</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2.1.4. утверждение стратегии социально-экономического развития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2.1.5. определение порядка управления и распоряжения имуществом, находящимся в муниципальной собственности;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2.1.7. определение порядка участия Александровского муниципального округа </w:t>
      </w:r>
      <w:r w:rsidRPr="00A42D5B">
        <w:rPr>
          <w:rFonts w:ascii="Times New Roman" w:eastAsia="Times New Roman" w:hAnsi="Times New Roman" w:cs="Times New Roman"/>
          <w:sz w:val="28"/>
          <w:szCs w:val="28"/>
          <w:lang w:eastAsia="ru-RU"/>
        </w:rPr>
        <w:lastRenderedPageBreak/>
        <w:t>в организациях межмуниципального сотрудничества;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2.1.8. определение порядка материально-технического и организационного обеспечения деятельности органов местного самоуправления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2.1.10. принятие решения об удалении главы муниципального округа - главы администрации Александровского муниципального округа (далее - глава муниципального округа) в отставку;</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2.1.11. утверждение правил благоустройства территории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 К полномочиям Думы Александровского муниципального округа также относятся: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 осуществление права законодательной инициативы в Законодательном Собрании Пермского края;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2.2.2. утверждение документов территориального планирования Александровского муниципального округа и иной градостроительной документации;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2.2.3. принятие решения о проведении местного референдума;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2.2.4. назначение выборов депутатов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2.2.5. определение порядка проведения конкурса по отбору кандидатур на должность главы муниципального округа - главы администрации Александровского муниципального округа и избрания главы муниципального округа - главы администрации Александровского муниципального округа по результатам конкурса;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2.2.6. назначение голосования по вопросам изменения границ Александровского муниципального округа, а также преобразования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2.2.7. назначение в соответствии с </w:t>
      </w:r>
      <w:hyperlink r:id="rId9"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публичных слушаний, проводимых по инициативе населения или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2.2.8. назначение опроса граждан и определение порядка его проведения;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2.2.9. назначение и определение порядка проведения собраний и конференций граждан;</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2.2.10. установление официальных символов Александровского муниципального округа и порядка их официального использования;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2.2.11. утверждение структуры администрации Александровского муниципального округа по представлению главы муниципального округа - главы администрации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2.2.12. образование контрольно-счетного органа Александровского муниципального округа, определение его структуры и штатной численности;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2.2.13. установление порядка организации и осуществления территориального общественного самоуправления;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2.2.14.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161E0F"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2.2.15.</w:t>
      </w:r>
      <w:r w:rsidR="00161E0F" w:rsidRPr="00A42D5B">
        <w:rPr>
          <w:rFonts w:ascii="Times New Roman" w:hAnsi="Times New Roman" w:cs="Times New Roman"/>
          <w:sz w:val="28"/>
          <w:szCs w:val="28"/>
        </w:rPr>
        <w:t xml:space="preserve"> </w:t>
      </w:r>
      <w:r w:rsidR="00161E0F" w:rsidRPr="00A42D5B">
        <w:rPr>
          <w:rFonts w:ascii="Times New Roman" w:eastAsia="Times New Roman" w:hAnsi="Times New Roman" w:cs="Times New Roman"/>
          <w:sz w:val="28"/>
          <w:szCs w:val="28"/>
          <w:lang w:eastAsia="ru-RU"/>
        </w:rPr>
        <w:t>утверждение структуры Думы Александровского муниципального округа по представлению председателя Думы; (</w:t>
      </w:r>
      <w:r w:rsidR="00161E0F" w:rsidRPr="00A42D5B">
        <w:rPr>
          <w:rFonts w:ascii="Times New Roman" w:eastAsia="Times New Roman" w:hAnsi="Times New Roman" w:cs="Times New Roman"/>
          <w:i/>
          <w:sz w:val="28"/>
          <w:szCs w:val="28"/>
          <w:lang w:eastAsia="ru-RU"/>
        </w:rPr>
        <w:t xml:space="preserve">подпункт в ред. </w:t>
      </w:r>
      <w:proofErr w:type="spellStart"/>
      <w:r w:rsidR="00161E0F" w:rsidRPr="00A42D5B">
        <w:rPr>
          <w:rFonts w:ascii="Times New Roman" w:eastAsia="Times New Roman" w:hAnsi="Times New Roman" w:cs="Times New Roman"/>
          <w:i/>
          <w:sz w:val="28"/>
          <w:szCs w:val="28"/>
          <w:lang w:eastAsia="ru-RU"/>
        </w:rPr>
        <w:t>реш</w:t>
      </w:r>
      <w:proofErr w:type="spellEnd"/>
      <w:r w:rsidR="00161E0F" w:rsidRPr="00A42D5B">
        <w:rPr>
          <w:rFonts w:ascii="Times New Roman" w:eastAsia="Times New Roman" w:hAnsi="Times New Roman" w:cs="Times New Roman"/>
          <w:i/>
          <w:sz w:val="28"/>
          <w:szCs w:val="28"/>
          <w:lang w:eastAsia="ru-RU"/>
        </w:rPr>
        <w:t>. Думы от 22.10.2019 № 20)</w:t>
      </w:r>
    </w:p>
    <w:p w:rsidR="00D218F0" w:rsidRPr="00A42D5B" w:rsidRDefault="00161E0F"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2.2.16. </w:t>
      </w:r>
      <w:r w:rsidR="00D218F0" w:rsidRPr="00A42D5B">
        <w:rPr>
          <w:rFonts w:ascii="Times New Roman" w:eastAsia="Times New Roman" w:hAnsi="Times New Roman" w:cs="Times New Roman"/>
          <w:sz w:val="28"/>
          <w:szCs w:val="28"/>
          <w:lang w:eastAsia="ru-RU"/>
        </w:rPr>
        <w:t xml:space="preserve">осуществление иных полномочий, отнесенных к ведению Думы Александровского муниципального округа федеральным законодательством, законодательством Пермского края, </w:t>
      </w:r>
      <w:hyperlink r:id="rId10" w:history="1">
        <w:r w:rsidR="00D218F0" w:rsidRPr="00A42D5B">
          <w:rPr>
            <w:rFonts w:ascii="Times New Roman" w:eastAsia="Times New Roman" w:hAnsi="Times New Roman" w:cs="Times New Roman"/>
            <w:sz w:val="28"/>
            <w:szCs w:val="28"/>
            <w:lang w:eastAsia="ru-RU"/>
          </w:rPr>
          <w:t>Уставом</w:t>
        </w:r>
      </w:hyperlink>
      <w:r w:rsidR="00D218F0" w:rsidRPr="00A42D5B">
        <w:rPr>
          <w:rFonts w:ascii="Times New Roman" w:eastAsia="Times New Roman" w:hAnsi="Times New Roman" w:cs="Times New Roman"/>
          <w:sz w:val="28"/>
          <w:szCs w:val="28"/>
          <w:lang w:eastAsia="ru-RU"/>
        </w:rPr>
        <w:t xml:space="preserve"> Александровского муниципального округа.</w:t>
      </w:r>
      <w:r w:rsidRPr="00A42D5B">
        <w:rPr>
          <w:rFonts w:ascii="Times New Roman" w:eastAsia="Times New Roman" w:hAnsi="Times New Roman" w:cs="Times New Roman"/>
          <w:sz w:val="28"/>
          <w:szCs w:val="28"/>
          <w:lang w:eastAsia="ru-RU"/>
        </w:rPr>
        <w:t xml:space="preserve"> </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3. Виды актов, принимаемых Думой</w:t>
      </w:r>
    </w:p>
    <w:p w:rsidR="00161E0F" w:rsidRPr="00A42D5B" w:rsidRDefault="00D218F0" w:rsidP="00161E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3.1. </w:t>
      </w:r>
      <w:r w:rsidR="00161E0F" w:rsidRPr="00A42D5B">
        <w:rPr>
          <w:rFonts w:ascii="Times New Roman" w:eastAsia="Times New Roman" w:hAnsi="Times New Roman" w:cs="Times New Roman"/>
          <w:sz w:val="28"/>
          <w:szCs w:val="28"/>
          <w:lang w:eastAsia="ru-RU"/>
        </w:rPr>
        <w:t>По вопросам своей компетенции Дума принимает правовые акты в форме решений.</w:t>
      </w:r>
    </w:p>
    <w:p w:rsidR="00161E0F" w:rsidRPr="00A42D5B"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Нормативные правовые акты Думы, устанавливающие правила, обязательные для исполнения на территории Александровского муниципального округа подписываются председателем Думы и главой муниципального округа.</w:t>
      </w:r>
    </w:p>
    <w:p w:rsidR="00161E0F" w:rsidRPr="00A42D5B"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Акты ненормативного характера подписываются председателем Думы». (</w:t>
      </w:r>
      <w:r w:rsidRPr="00A42D5B">
        <w:rPr>
          <w:rFonts w:ascii="Times New Roman" w:eastAsia="Times New Roman" w:hAnsi="Times New Roman" w:cs="Times New Roman"/>
          <w:i/>
          <w:sz w:val="28"/>
          <w:szCs w:val="28"/>
          <w:lang w:eastAsia="ru-RU"/>
        </w:rPr>
        <w:t xml:space="preserve">пункт в ред. </w:t>
      </w:r>
      <w:proofErr w:type="spellStart"/>
      <w:r w:rsidRPr="00A42D5B">
        <w:rPr>
          <w:rFonts w:ascii="Times New Roman" w:eastAsia="Times New Roman" w:hAnsi="Times New Roman" w:cs="Times New Roman"/>
          <w:i/>
          <w:sz w:val="28"/>
          <w:szCs w:val="28"/>
          <w:lang w:eastAsia="ru-RU"/>
        </w:rPr>
        <w:t>реш</w:t>
      </w:r>
      <w:proofErr w:type="spellEnd"/>
      <w:r w:rsidRPr="00A42D5B">
        <w:rPr>
          <w:rFonts w:ascii="Times New Roman" w:eastAsia="Times New Roman" w:hAnsi="Times New Roman" w:cs="Times New Roman"/>
          <w:i/>
          <w:sz w:val="28"/>
          <w:szCs w:val="28"/>
          <w:lang w:eastAsia="ru-RU"/>
        </w:rPr>
        <w:t>. Думы от 22.10.2019 №20)</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3.2. По вопросам организации деятельности Думы председатель Думы издает распоряжения и постановления.</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4. Структура и организационные основы деятельности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4.1. Дума Александровского муниципального округа состоит из 15 депутатов, избираемых на основе всеобщего равного и прямого избирательного права при тайном голосовании сроком на пять лет в порядке, установленном действующим законодательством. Дума может осуществлять свои полномочия в случае избрания не менее двух третей от установленной численности депутатов.</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4.2. Основной формой работы Думы является заседание. Заседание считается правомочным, если на нем присутствует не менее 50 процентов от числа избранных депутатов. Заседания проводятся не реже одного раза в 3 месяца.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Порядок созыва заседаний Думы, формирование повестки дня, порядок проведения и принятия решений устанавливаются </w:t>
      </w:r>
      <w:hyperlink r:id="rId11"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Регламентом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Порядок проведения заседаний депутатских комитетов и комиссий устанавливается </w:t>
      </w:r>
      <w:hyperlink r:id="rId12"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Положением о депутатских комитетах и комиссиях и Регламентом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комитеты и комиссии, порядок деятельности и полномочия которых определяются </w:t>
      </w:r>
      <w:hyperlink r:id="rId13"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Регламентом Думы и Положением о постоянных комитетах и комиссиях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4.4. Для осуществления деятельности Думы функционирует аппарат Думы. Структура и штатная численность аппарата определяется решением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В структуру аппарата Думы Александровского муниципального округа могут входить муниципальные служащие, занимающие должности муниципальной службы Александровского муниципального округа, а также иные работники, исполняющие обязанности по техническому обеспечению деятельности Думы Александровского муниципального округа, которые не замещают должности муниципальной службы и не являются муниципальными служащими.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Денежное содержание муниципальных служащих аппарата Дум Александровского муниципального округа и иных работников, исполняющих обязанности по техническому обеспечению деятельности Думы Александровского муниципального округа, выплачивается за счет средств бюджета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4.5. Для осуществления внешнего муниципального финансового контроля Думой образуется Контрольно-счетная палата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Порядок деятельности Контрольно-счетной палаты Александровского 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палаты с государственными и муниципальными органами определяются Положением о Контрольно-счетной палате Александровского муниципального округа, </w:t>
      </w:r>
      <w:hyperlink r:id="rId14"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 законами Пермского края и законодательством Российской Федерации.</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5. Председатель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5.1. Деятельность Думы организует ее председатель, избираемый на первом заседании Думы Александровского муниципального округа из числа депутатов открытым или тайным голосованием простым большинством голосов от установленной численности депутатов. Председатель Думы осуществляет свои полномочия на непостоянной основе.</w:t>
      </w:r>
    </w:p>
    <w:p w:rsidR="00C86F98" w:rsidRPr="00A42D5B" w:rsidRDefault="00D218F0"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eastAsia="Times New Roman" w:hAnsi="Times New Roman" w:cs="Times New Roman"/>
          <w:sz w:val="28"/>
          <w:szCs w:val="28"/>
          <w:lang w:eastAsia="ru-RU"/>
        </w:rPr>
        <w:t xml:space="preserve">5.2. </w:t>
      </w:r>
      <w:r w:rsidR="00C86F98" w:rsidRPr="00A42D5B">
        <w:rPr>
          <w:rFonts w:ascii="Times New Roman" w:hAnsi="Times New Roman" w:cs="Times New Roman"/>
          <w:sz w:val="28"/>
          <w:szCs w:val="28"/>
        </w:rPr>
        <w:t xml:space="preserve">Полномочия председателя Думы Александровского муниципального округа начинаются со дня его избрания и могут быть прекращены досрочно в случаях: </w:t>
      </w:r>
    </w:p>
    <w:p w:rsidR="00C86F98" w:rsidRPr="00A42D5B"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t xml:space="preserve">а) невыполнения своих обязанностей, злоупотребления правами, нарушения действующего законодательства и муниципальных правовых актов Александровского муниципального округа. Решение в этом случае принимается путем открытого голосования по инициативе не менее одной трети от числа депутатов, избранных в Думу Александровского муниципального округа; </w:t>
      </w:r>
    </w:p>
    <w:p w:rsidR="00C86F98" w:rsidRPr="00A42D5B"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t xml:space="preserve">б) невозможности выполнения должностных обязанностей по состоянию здоровья, иным обстоятельствам; </w:t>
      </w:r>
    </w:p>
    <w:p w:rsidR="00C86F98" w:rsidRPr="00A42D5B"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lastRenderedPageBreak/>
        <w:t>в) добровольной отставки на основании личного заявления;</w:t>
      </w:r>
    </w:p>
    <w:p w:rsidR="00C86F98" w:rsidRPr="00A42D5B"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t>г) прекращения им депутатских полномочий.</w:t>
      </w:r>
    </w:p>
    <w:p w:rsidR="00C86F98" w:rsidRPr="00A42D5B"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t xml:space="preserve">Решение о досрочном прекращении полномочий председателя принимается Думой Александровского муниципального округа большинством голосов от числа депутатов, избранных в Думу Александровского муниципального округа. </w:t>
      </w:r>
    </w:p>
    <w:p w:rsidR="00C86F98" w:rsidRPr="00A42D5B" w:rsidRDefault="00C86F98" w:rsidP="00C86F98">
      <w:pPr>
        <w:widowControl w:val="0"/>
        <w:autoSpaceDE w:val="0"/>
        <w:autoSpaceDN w:val="0"/>
        <w:spacing w:after="0" w:line="240" w:lineRule="auto"/>
        <w:ind w:firstLine="539"/>
        <w:jc w:val="both"/>
        <w:rPr>
          <w:rFonts w:ascii="Times New Roman" w:hAnsi="Times New Roman" w:cs="Times New Roman"/>
          <w:sz w:val="28"/>
          <w:szCs w:val="28"/>
        </w:rPr>
      </w:pPr>
      <w:r w:rsidRPr="00A42D5B">
        <w:rPr>
          <w:rFonts w:ascii="Times New Roman" w:hAnsi="Times New Roman" w:cs="Times New Roman"/>
          <w:sz w:val="28"/>
          <w:szCs w:val="28"/>
        </w:rPr>
        <w:t xml:space="preserve">Выборы нового председателя Думы Александровского муниципального округа проводятся в течение месяца с момента досрочного прекращения полномочий бывшего председателя. </w:t>
      </w:r>
      <w:r w:rsidRPr="00A42D5B">
        <w:rPr>
          <w:rFonts w:ascii="Times New Roman" w:hAnsi="Times New Roman" w:cs="Times New Roman"/>
          <w:i/>
          <w:sz w:val="28"/>
          <w:szCs w:val="28"/>
        </w:rPr>
        <w:t xml:space="preserve">(пункт в ред. </w:t>
      </w:r>
      <w:proofErr w:type="spellStart"/>
      <w:r w:rsidRPr="00A42D5B">
        <w:rPr>
          <w:rFonts w:ascii="Times New Roman" w:hAnsi="Times New Roman" w:cs="Times New Roman"/>
          <w:i/>
          <w:sz w:val="28"/>
          <w:szCs w:val="28"/>
        </w:rPr>
        <w:t>реш</w:t>
      </w:r>
      <w:proofErr w:type="spellEnd"/>
      <w:r w:rsidRPr="00A42D5B">
        <w:rPr>
          <w:rFonts w:ascii="Times New Roman" w:hAnsi="Times New Roman" w:cs="Times New Roman"/>
          <w:i/>
          <w:sz w:val="28"/>
          <w:szCs w:val="28"/>
        </w:rPr>
        <w:t>. Думы от 26.11.2020 б/н)</w:t>
      </w:r>
    </w:p>
    <w:p w:rsidR="00D218F0" w:rsidRPr="00A42D5B" w:rsidRDefault="00D218F0" w:rsidP="00C86F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5.3. </w:t>
      </w:r>
      <w:r w:rsidR="00161E0F" w:rsidRPr="00A42D5B">
        <w:rPr>
          <w:rFonts w:ascii="Times New Roman" w:hAnsi="Times New Roman" w:cs="Times New Roman"/>
          <w:sz w:val="28"/>
          <w:szCs w:val="28"/>
        </w:rPr>
        <w:t xml:space="preserve">До избрания председателя Думы на первом заседании Думы председательствует старейший по возрасту депутат Думы Александровского муниципального округа. </w:t>
      </w:r>
      <w:r w:rsidR="00161E0F" w:rsidRPr="00A42D5B">
        <w:rPr>
          <w:rFonts w:ascii="Times New Roman" w:hAnsi="Times New Roman" w:cs="Times New Roman"/>
          <w:i/>
          <w:sz w:val="28"/>
          <w:szCs w:val="28"/>
        </w:rPr>
        <w:t xml:space="preserve">(пункт в ред. </w:t>
      </w:r>
      <w:proofErr w:type="spellStart"/>
      <w:r w:rsidR="00161E0F" w:rsidRPr="00A42D5B">
        <w:rPr>
          <w:rFonts w:ascii="Times New Roman" w:hAnsi="Times New Roman" w:cs="Times New Roman"/>
          <w:i/>
          <w:sz w:val="28"/>
          <w:szCs w:val="28"/>
        </w:rPr>
        <w:t>реш</w:t>
      </w:r>
      <w:proofErr w:type="spellEnd"/>
      <w:r w:rsidR="00161E0F" w:rsidRPr="00A42D5B">
        <w:rPr>
          <w:rFonts w:ascii="Times New Roman" w:hAnsi="Times New Roman" w:cs="Times New Roman"/>
          <w:i/>
          <w:sz w:val="28"/>
          <w:szCs w:val="28"/>
        </w:rPr>
        <w:t>. Думы от 22.10.2019 №20)</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 Председатель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 созывает, открывает и ведет заседания Думы, осуществляет предусмотренные Регламентом Думы Александровского муниципального округа полномочия председательствующего;</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5.4.2. доводит до сведения депутатов Думы, главы муниципального округа время и место проведения заседаний Думы, а также проект повестки заседаний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5.4.3. осуществляет общее руководство работой аппарата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5.4.4. оказывает содействие депутатам Думы в осуществлении ими своих полномочий, организует обеспечение их необходимой информацией;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5.4.5. принимает меры по обеспечению гласности и учету общественного мнения в работе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5.4.6. организует в Думе прием граждан, рассмотрение обращений, заявлений и жалоб;</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5.4.7. подписывает решения Думы и протоколы заседаний;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5.4.8.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Пермского края, </w:t>
      </w:r>
      <w:hyperlink r:id="rId15" w:history="1">
        <w:r w:rsidRPr="00A42D5B">
          <w:rPr>
            <w:rFonts w:ascii="Times New Roman" w:eastAsia="Times New Roman" w:hAnsi="Times New Roman" w:cs="Times New Roman"/>
            <w:sz w:val="28"/>
            <w:szCs w:val="28"/>
            <w:lang w:eastAsia="ru-RU"/>
          </w:rPr>
          <w:t>Уставом</w:t>
        </w:r>
      </w:hyperlink>
      <w:r w:rsidRPr="00A42D5B">
        <w:rPr>
          <w:rFonts w:ascii="Times New Roman" w:eastAsia="Times New Roman" w:hAnsi="Times New Roman" w:cs="Times New Roman"/>
          <w:sz w:val="28"/>
          <w:szCs w:val="28"/>
          <w:lang w:eastAsia="ru-RU"/>
        </w:rPr>
        <w:t xml:space="preserve">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5.4.9.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5.4.10. координирует деятельность постоянных комитетов и комиссий, депутатских групп;</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5.4.11. утверждает смету расходов Думы и ее аппарата;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5.4.12. предлагает кандидатуру заместителя председателя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5.4.13. предлагает перечень постоянных депутатских комитетов и комиссий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5.4.14. открывает и закрывает расчетные счета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5.4.15. осуществляет управление и (или) распоряжение средствами местного бюджета, направляемыми на обеспечение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5.4.16. обладает правом внесения на рассмотрение Думы проектов решений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5.4.17. представляет Думу в отношениях с органами государственной власти, органами местного самоуправления, юридическими лицами и гражданами;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5.4.18. ежегодно отчитывается о работе Думы</w:t>
      </w:r>
      <w:r w:rsidR="00161E0F" w:rsidRPr="00A42D5B">
        <w:rPr>
          <w:rFonts w:ascii="Times New Roman" w:hAnsi="Times New Roman" w:cs="Times New Roman"/>
          <w:sz w:val="28"/>
          <w:szCs w:val="28"/>
        </w:rPr>
        <w:t xml:space="preserve"> </w:t>
      </w:r>
      <w:r w:rsidR="00161E0F" w:rsidRPr="00A42D5B">
        <w:rPr>
          <w:rFonts w:ascii="Times New Roman" w:eastAsia="Times New Roman" w:hAnsi="Times New Roman" w:cs="Times New Roman"/>
          <w:sz w:val="28"/>
          <w:szCs w:val="28"/>
          <w:lang w:eastAsia="ru-RU"/>
        </w:rPr>
        <w:t>перед депутатами Думы Александровского муниципального округа;</w:t>
      </w:r>
      <w:r w:rsidR="00161E0F" w:rsidRPr="00A42D5B">
        <w:rPr>
          <w:rFonts w:ascii="Times New Roman" w:hAnsi="Times New Roman" w:cs="Times New Roman"/>
          <w:sz w:val="28"/>
          <w:szCs w:val="28"/>
        </w:rPr>
        <w:t xml:space="preserve"> </w:t>
      </w:r>
      <w:r w:rsidR="00161E0F" w:rsidRPr="00A42D5B">
        <w:rPr>
          <w:rFonts w:ascii="Times New Roman" w:eastAsia="Times New Roman" w:hAnsi="Times New Roman" w:cs="Times New Roman"/>
          <w:i/>
          <w:sz w:val="28"/>
          <w:szCs w:val="28"/>
          <w:lang w:eastAsia="ru-RU"/>
        </w:rPr>
        <w:t xml:space="preserve">(подпункт в ред. </w:t>
      </w:r>
      <w:proofErr w:type="spellStart"/>
      <w:r w:rsidR="00161E0F" w:rsidRPr="00A42D5B">
        <w:rPr>
          <w:rFonts w:ascii="Times New Roman" w:eastAsia="Times New Roman" w:hAnsi="Times New Roman" w:cs="Times New Roman"/>
          <w:i/>
          <w:sz w:val="28"/>
          <w:szCs w:val="28"/>
          <w:lang w:eastAsia="ru-RU"/>
        </w:rPr>
        <w:t>реш</w:t>
      </w:r>
      <w:proofErr w:type="spellEnd"/>
      <w:r w:rsidR="00161E0F" w:rsidRPr="00A42D5B">
        <w:rPr>
          <w:rFonts w:ascii="Times New Roman" w:eastAsia="Times New Roman" w:hAnsi="Times New Roman" w:cs="Times New Roman"/>
          <w:i/>
          <w:sz w:val="28"/>
          <w:szCs w:val="28"/>
          <w:lang w:eastAsia="ru-RU"/>
        </w:rPr>
        <w:t>. Думы от 22.10.2019 №20)</w:t>
      </w:r>
    </w:p>
    <w:p w:rsidR="00161E0F" w:rsidRPr="00A42D5B"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5.4.19. предлагает структуру Думы Александровского муниципального округа.</w:t>
      </w:r>
      <w:r w:rsidRPr="00A42D5B">
        <w:rPr>
          <w:rFonts w:ascii="Times New Roman" w:hAnsi="Times New Roman" w:cs="Times New Roman"/>
          <w:i/>
          <w:sz w:val="28"/>
          <w:szCs w:val="28"/>
        </w:rPr>
        <w:t xml:space="preserve"> </w:t>
      </w:r>
      <w:r w:rsidRPr="00A42D5B">
        <w:rPr>
          <w:rFonts w:ascii="Times New Roman" w:eastAsia="Times New Roman" w:hAnsi="Times New Roman" w:cs="Times New Roman"/>
          <w:i/>
          <w:sz w:val="28"/>
          <w:szCs w:val="28"/>
          <w:lang w:eastAsia="ru-RU"/>
        </w:rPr>
        <w:t xml:space="preserve">(подпункт в ред. </w:t>
      </w:r>
      <w:proofErr w:type="spellStart"/>
      <w:r w:rsidRPr="00A42D5B">
        <w:rPr>
          <w:rFonts w:ascii="Times New Roman" w:eastAsia="Times New Roman" w:hAnsi="Times New Roman" w:cs="Times New Roman"/>
          <w:i/>
          <w:sz w:val="28"/>
          <w:szCs w:val="28"/>
          <w:lang w:eastAsia="ru-RU"/>
        </w:rPr>
        <w:t>реш</w:t>
      </w:r>
      <w:proofErr w:type="spellEnd"/>
      <w:r w:rsidRPr="00A42D5B">
        <w:rPr>
          <w:rFonts w:ascii="Times New Roman" w:eastAsia="Times New Roman" w:hAnsi="Times New Roman" w:cs="Times New Roman"/>
          <w:i/>
          <w:sz w:val="28"/>
          <w:szCs w:val="28"/>
          <w:lang w:eastAsia="ru-RU"/>
        </w:rPr>
        <w:t>. Думы от 22.10.2019 №20)</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 xml:space="preserve">6. Заместитель председателя Думы </w:t>
      </w: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6.1. </w:t>
      </w:r>
      <w:r w:rsidR="00656713" w:rsidRPr="00A42D5B">
        <w:rPr>
          <w:rFonts w:ascii="Times New Roman" w:hAnsi="Times New Roman" w:cs="Times New Roman"/>
          <w:sz w:val="28"/>
          <w:szCs w:val="28"/>
        </w:rPr>
        <w:t>Заместитель председателя Думы избирается из числа депутатов по предложению председателя Думы, депутатов Думы или в порядке самовыдвижения.  Заместитель председателя Думы осуществляет свои полномочия на непостоянной основе</w:t>
      </w:r>
      <w:r w:rsidR="00924F53" w:rsidRPr="00A42D5B">
        <w:rPr>
          <w:rFonts w:ascii="Times New Roman" w:hAnsi="Times New Roman" w:cs="Times New Roman"/>
          <w:sz w:val="28"/>
          <w:szCs w:val="28"/>
        </w:rPr>
        <w:t xml:space="preserve">. </w:t>
      </w:r>
      <w:r w:rsidR="00924F53" w:rsidRPr="00A42D5B">
        <w:rPr>
          <w:rFonts w:ascii="Times New Roman" w:hAnsi="Times New Roman" w:cs="Times New Roman"/>
          <w:i/>
          <w:sz w:val="28"/>
          <w:szCs w:val="28"/>
        </w:rPr>
        <w:t xml:space="preserve">(пункт в ред. </w:t>
      </w:r>
      <w:proofErr w:type="spellStart"/>
      <w:r w:rsidR="00924F53" w:rsidRPr="00A42D5B">
        <w:rPr>
          <w:rFonts w:ascii="Times New Roman" w:hAnsi="Times New Roman" w:cs="Times New Roman"/>
          <w:i/>
          <w:sz w:val="28"/>
          <w:szCs w:val="28"/>
        </w:rPr>
        <w:t>реш</w:t>
      </w:r>
      <w:proofErr w:type="spellEnd"/>
      <w:r w:rsidR="00924F53" w:rsidRPr="00A42D5B">
        <w:rPr>
          <w:rFonts w:ascii="Times New Roman" w:hAnsi="Times New Roman" w:cs="Times New Roman"/>
          <w:i/>
          <w:sz w:val="28"/>
          <w:szCs w:val="28"/>
        </w:rPr>
        <w:t>. Думы от 26.11.2020 б/н)</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6.2. Заместитель председателя Думы избирается открытым или тайным голосованием большинством голосов от установленной численности депутатов.</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6.3. </w:t>
      </w:r>
      <w:r w:rsidR="00924F53" w:rsidRPr="00A42D5B">
        <w:rPr>
          <w:rFonts w:ascii="Times New Roman" w:hAnsi="Times New Roman" w:cs="Times New Roman"/>
          <w:sz w:val="28"/>
          <w:szCs w:val="28"/>
        </w:rPr>
        <w:t xml:space="preserve">Заместитель председателя Думы может уйти в отставку или быть отстранен от должности на тех же условиях, что и председатель. Досрочное прекращение полномочий председателя Думы не влечет за собой обязательной отставки заместителя председателя. </w:t>
      </w:r>
      <w:r w:rsidR="00924F53" w:rsidRPr="00A42D5B">
        <w:rPr>
          <w:rFonts w:ascii="Times New Roman" w:hAnsi="Times New Roman" w:cs="Times New Roman"/>
          <w:i/>
          <w:sz w:val="28"/>
          <w:szCs w:val="28"/>
        </w:rPr>
        <w:t xml:space="preserve">(пункт в ред. </w:t>
      </w:r>
      <w:proofErr w:type="spellStart"/>
      <w:r w:rsidR="00924F53" w:rsidRPr="00A42D5B">
        <w:rPr>
          <w:rFonts w:ascii="Times New Roman" w:hAnsi="Times New Roman" w:cs="Times New Roman"/>
          <w:i/>
          <w:sz w:val="28"/>
          <w:szCs w:val="28"/>
        </w:rPr>
        <w:t>реш</w:t>
      </w:r>
      <w:proofErr w:type="spellEnd"/>
      <w:r w:rsidR="00924F53" w:rsidRPr="00A42D5B">
        <w:rPr>
          <w:rFonts w:ascii="Times New Roman" w:hAnsi="Times New Roman" w:cs="Times New Roman"/>
          <w:i/>
          <w:sz w:val="28"/>
          <w:szCs w:val="28"/>
        </w:rPr>
        <w:t>. Думы от 26.11.2020 б/н)</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6.4. 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6.5. </w:t>
      </w:r>
      <w:r w:rsidR="00924F53" w:rsidRPr="00A42D5B">
        <w:rPr>
          <w:rFonts w:ascii="Times New Roman" w:hAnsi="Times New Roman" w:cs="Times New Roman"/>
          <w:sz w:val="28"/>
          <w:szCs w:val="28"/>
        </w:rPr>
        <w:t xml:space="preserve">Полномочия заместителя председателя Думы начинаются со дня его избрания. </w:t>
      </w:r>
      <w:r w:rsidR="00924F53" w:rsidRPr="00A42D5B">
        <w:rPr>
          <w:rFonts w:ascii="Times New Roman" w:hAnsi="Times New Roman" w:cs="Times New Roman"/>
          <w:i/>
          <w:sz w:val="28"/>
          <w:szCs w:val="28"/>
        </w:rPr>
        <w:t xml:space="preserve">(пункт в ред. </w:t>
      </w:r>
      <w:proofErr w:type="spellStart"/>
      <w:r w:rsidR="00924F53" w:rsidRPr="00A42D5B">
        <w:rPr>
          <w:rFonts w:ascii="Times New Roman" w:hAnsi="Times New Roman" w:cs="Times New Roman"/>
          <w:i/>
          <w:sz w:val="28"/>
          <w:szCs w:val="28"/>
        </w:rPr>
        <w:t>реш</w:t>
      </w:r>
      <w:proofErr w:type="spellEnd"/>
      <w:r w:rsidR="00924F53" w:rsidRPr="00A42D5B">
        <w:rPr>
          <w:rFonts w:ascii="Times New Roman" w:hAnsi="Times New Roman" w:cs="Times New Roman"/>
          <w:i/>
          <w:sz w:val="28"/>
          <w:szCs w:val="28"/>
        </w:rPr>
        <w:t>. Думы от 26.11.2020 б/н)</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6.6. Заместитель председателя Думы подотчетен председателю Думы и Думе Александровского муниципального округа.</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spacing w:after="0" w:line="240" w:lineRule="auto"/>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 xml:space="preserve">7. Комитеты и временные комиссии </w:t>
      </w:r>
    </w:p>
    <w:p w:rsidR="00D218F0" w:rsidRPr="00A42D5B" w:rsidRDefault="00D218F0" w:rsidP="00D218F0">
      <w:pPr>
        <w:spacing w:after="0" w:line="240" w:lineRule="auto"/>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Думы Александровского муниципального округа</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7.1. Дума образует из числа депутатов постоянные комитеты и временные комиссии.</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7.2. Количественный и персональный состав комитетов и комиссий Думы определяется на основании предложений председателя Думы, депутатов Думы с учётом личных заявлений депутатов и утверждается решением Думы.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7.3. Постоянные комитеты – постоянно действующие органы Думы, создаваемые на срок его полномочий. </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7.4. Постоянные комитеты возглавляют председатели, которые избираются членами комитета и утверждаются решением Думы. Председатели комитетов ответственны перед Думой и комитетами.</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7.5. Комитеты по вопросам их ведения:</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предварительно рассматривают вопросы, относящиеся к ведению Думы и готовят заключения по ним;</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 организуют и проводят публичные слушания;</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представляют заключения и предложения по бюджету района;</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содействуют осуществлению решений Думы и контролируют их исполнение;</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привлекают к работе экспертов и специалистов, назначают независимые экспертизы решений;</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решают организационные вопросы своей деятельности, избирают из своего состава заместителей председателей и секретарей комитетов.</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7.6. Временные комиссии создаются для предварительного рассмотрения и подготовки вопросов, относящихся к ведению Думы. </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7.7. Порядок организации и деятельности комитетов и комиссий Думы определяется положением о комитетах и комиссиях, утверждаемым Думой. </w:t>
      </w:r>
    </w:p>
    <w:p w:rsidR="00D218F0" w:rsidRPr="00A42D5B" w:rsidRDefault="00D218F0" w:rsidP="00D218F0">
      <w:pPr>
        <w:spacing w:after="0" w:line="240" w:lineRule="auto"/>
        <w:ind w:firstLine="567"/>
        <w:rPr>
          <w:rFonts w:ascii="Times New Roman" w:eastAsia="Times New Roman" w:hAnsi="Times New Roman" w:cs="Times New Roman"/>
          <w:b/>
          <w:sz w:val="28"/>
          <w:szCs w:val="28"/>
          <w:lang w:eastAsia="ru-RU"/>
        </w:rPr>
      </w:pPr>
    </w:p>
    <w:p w:rsidR="00D218F0" w:rsidRPr="00A42D5B" w:rsidRDefault="00D218F0" w:rsidP="00D218F0">
      <w:pPr>
        <w:spacing w:after="0" w:line="240" w:lineRule="auto"/>
        <w:ind w:firstLine="567"/>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8. Депутатские группы Думы Александровского муниципального округа</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8.1. В Думе могут создаваться постоянные и временные депутатские объединения (группы).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8.2. Депутаты Думы вправе объединяться в постоянные и временные объединения (группы) по профессиональным и другим признакам, а также для решения в инициативном порядке вопросов по обращениям граждан. </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8.3. Объединения депутатов могут создаваться численностью не менее 3 человек. Объединения письменно уведомляют Думу в период его заседания через председателя Думы о своем создании, составе, целях и задачах деятельности.</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Созданное объединение должно быть зарегистрировано председателем Думы, письменное уведомление включается в протокол заседания Думы.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8.4. Объединения депутатов имеют право:</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 предварительно обсуждать кандидатуры для избрания во все органы Думы; </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проводить обмен мнениями по вопросам, рассматриваемым Думой;</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вносить на рассмотрение Думы альтернативные проекты решений в установленном порядке;</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выступать с обращениями, вопросами и запросами;</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требовать по основным вопросам повестки дня предоставления слова депутатам, входящим в состав объединения;</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при прекращении прений настаивать в установленном порядке на предоставлении слова депутатам;</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предлагать из своего числа кандидатуры для избрания в органы Думы;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требовать проведения депутатского расследования;</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пользоваться иными правами, предусмотренными для депутатов Думы.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8.5. По требованию группы депутатов председатель Думы организует распространение подготовленных ими материалов среди депутатов Думы.</w:t>
      </w:r>
    </w:p>
    <w:p w:rsidR="00D218F0" w:rsidRPr="00A42D5B" w:rsidRDefault="00D218F0" w:rsidP="00D218F0">
      <w:pPr>
        <w:spacing w:after="0" w:line="240" w:lineRule="auto"/>
        <w:ind w:firstLine="567"/>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8.6. Работа депутатских групп и объединений проводится в порядке, установленном ими самостоятельно.</w:t>
      </w: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9. Депутат 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9.1. Депутаты Думы избираются на муниципальных выборах на основе всеобщего равного и прямого избирательного права при тайном голосовании сроком на 5 лет.</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9.2. Депутатом Думы может быть избран гражданин Российской Федерации, достигший на день голосования возраста 18 лет.</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 Формами депутатской деятельности являются: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9.3.1. участие в заседаниях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9.3.2. участие в работе комитетов, комиссий и рабочих групп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9.3.3. подготовка и внесение проектов решений на рассмотрение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9.3.4. участие в выполнении поручений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9.3.5. обращение с депутатским запросом;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9.3.6. работа с избирателями;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9.3.7. участие в работе депутатских объединений в Думе;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9.3.8. иные формы, не запрещенные законом.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 Депутат Думы имеет право:</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9.4.1. предлагать вопросы для рассмотрения на заседании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9.4.2. вносить предложения и замечания по повестке дня, по порядку рассмотрения и существу обсуждаемых вопросов;</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9.4.3. вносить предложения о заслушивании на заседании отчета или информации должностных лиц, возглавляющих органы, подконтрольные Думе;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9.4.4. ставить вопросы о необходимости разработки новых решений;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9.4.5. выступать с обоснованием своих предложений и по мотивам голосования;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9.4.6. вносить поправки к проектам решений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9.4.7. оглашать на заседаниях Думы обращения граждан, имеющие общественное значение;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9.4.8. знакомиться с текстами выступлений в протоколах заседаний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9.4.11. на пользование всеми видами связи, которыми располагают органы местного самоуправления.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9.5. Депутаты Думы вправе иметь помощников. Количество помощников, их права и обязанности, а также условия и порядок их деятельности определяются решением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9.6. Депутат Думы ежегодно отчитывается о своей деятельности перед избирателями с представлением отчета в Думу.</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 Депутат Думы досрочно прекращает свои полномочия в случае: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9.7.1. смерти;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9.7.2. отставки по собственному желанию;</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9.7.3. признания судом недееспособным или ограниченно дееспособным;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lastRenderedPageBreak/>
        <w:t>9.7.4. признания судом безвестно отсутствующим или объявления умершим;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9.7.5. вступления в отношении его в законную силу обвинительного приговора суда;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9.7.6. выезда за пределы Российской Федерации на постоянное место жительства;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9.7.8. отзыва избирателями;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9.7.9. досрочного прекращения полномочий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9.7.10. призыва на военную службу или направления на заменяющую ее альтернативную гражданскую службу;</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9.7.11. в иных случаях, установленных федеральными законами.</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9.8. Полномочия депутата Думы прекращаются досрочно в случае несоблюдения ограничений, установленных Федеральным </w:t>
      </w:r>
      <w:hyperlink r:id="rId16" w:history="1">
        <w:r w:rsidRPr="00A42D5B">
          <w:rPr>
            <w:rFonts w:ascii="Times New Roman" w:eastAsia="Times New Roman" w:hAnsi="Times New Roman" w:cs="Times New Roman"/>
            <w:sz w:val="28"/>
            <w:szCs w:val="28"/>
            <w:lang w:eastAsia="ru-RU"/>
          </w:rPr>
          <w:t>законом</w:t>
        </w:r>
      </w:hyperlink>
      <w:r w:rsidRPr="00A42D5B">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w:t>
      </w:r>
    </w:p>
    <w:p w:rsidR="00D218F0" w:rsidRPr="00A42D5B"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 xml:space="preserve">10. Досрочное прекращение полномочий </w:t>
      </w: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Думы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10.1. Полномочия Думы могут быть досрочно прекращены в случае: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10.1.1. принятия Думой решения о самороспуске;</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10.1.2.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10.1.3. вступления в силу закона Пермского края о роспуске Думы;</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xml:space="preserve">10.1.4. преобразования Александровского муниципального округа, осуществляемого в соответствии с </w:t>
      </w:r>
      <w:hyperlink r:id="rId17" w:history="1">
        <w:r w:rsidRPr="00A42D5B">
          <w:rPr>
            <w:rFonts w:ascii="Times New Roman" w:eastAsia="Times New Roman" w:hAnsi="Times New Roman" w:cs="Times New Roman"/>
            <w:sz w:val="28"/>
            <w:szCs w:val="28"/>
            <w:lang w:eastAsia="ru-RU"/>
          </w:rPr>
          <w:t>частью 7 статьи 13</w:t>
        </w:r>
      </w:hyperlink>
      <w:r w:rsidRPr="00A42D5B">
        <w:rPr>
          <w:rFonts w:ascii="Times New Roman" w:eastAsia="Times New Roman" w:hAnsi="Times New Roman" w:cs="Times New Roman"/>
          <w:sz w:val="28"/>
          <w:szCs w:val="28"/>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10.1.5. в случае увеличения численности избирателей Александровского муниципального округа более чем на 25 процентов, произошедшего вследствие изменения границ муниципального образования.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10.2. Досрочное прекращение полномочий Думы влечет досрочное прекращение полномочий его депутатов.</w:t>
      </w:r>
    </w:p>
    <w:p w:rsid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42D5B" w:rsidRPr="00A42D5B" w:rsidRDefault="00A42D5B"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lastRenderedPageBreak/>
        <w:t>11. Осуществление Думой Александровского муниципального округа</w:t>
      </w: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 xml:space="preserve"> Контрольных функций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11.1. Дума осуществляет контроль за исполнением органами местного самоуправления и должностными лицами местного самоуправления Александровского муниципального округа функций по решению вопросов местного значения.</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11.2. Контроль за исполнением органами и должностными лицами местного самоуправления Александровского муниципального округа осуществляется путем: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заслушивания на заседаниях Думы отчетов должностных лиц местного самоуправления Александровского муниципального округа;</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 заслушивания ежегодного отчета главы муниципального округа - главы администрации Александровского муниципального округа о результатах его деятельности, деятельности администрации Александровского муниципального округа, в том числе о решении вопросов, поставленных Думой.</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218F0" w:rsidRPr="00A42D5B"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 xml:space="preserve">12. Ответственность Думы Александровского муниципального округа </w:t>
      </w:r>
    </w:p>
    <w:p w:rsidR="00D218F0" w:rsidRPr="00A42D5B" w:rsidRDefault="00D218F0" w:rsidP="00D218F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42D5B">
        <w:rPr>
          <w:rFonts w:ascii="Times New Roman" w:eastAsia="Times New Roman" w:hAnsi="Times New Roman" w:cs="Times New Roman"/>
          <w:b/>
          <w:sz w:val="28"/>
          <w:szCs w:val="28"/>
          <w:lang w:eastAsia="ru-RU"/>
        </w:rPr>
        <w:t>перед населением</w:t>
      </w:r>
    </w:p>
    <w:p w:rsidR="00D218F0" w:rsidRPr="00A42D5B"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2D5B">
        <w:rPr>
          <w:rFonts w:ascii="Times New Roman" w:eastAsia="Times New Roman" w:hAnsi="Times New Roman" w:cs="Times New Roman"/>
          <w:sz w:val="28"/>
          <w:szCs w:val="28"/>
          <w:lang w:eastAsia="ru-RU"/>
        </w:rPr>
        <w:t>12.1. Дума несет ответственность перед населением в соответствии с федеральными законами.</w:t>
      </w:r>
    </w:p>
    <w:p w:rsidR="00CA7970" w:rsidRPr="00A42D5B" w:rsidRDefault="00D218F0" w:rsidP="00D218F0">
      <w:pPr>
        <w:widowControl w:val="0"/>
        <w:autoSpaceDE w:val="0"/>
        <w:autoSpaceDN w:val="0"/>
        <w:spacing w:after="0" w:line="240" w:lineRule="auto"/>
        <w:ind w:firstLine="540"/>
        <w:jc w:val="both"/>
        <w:rPr>
          <w:rFonts w:ascii="Times New Roman" w:hAnsi="Times New Roman" w:cs="Times New Roman"/>
          <w:sz w:val="28"/>
          <w:szCs w:val="28"/>
        </w:rPr>
      </w:pPr>
      <w:r w:rsidRPr="00A42D5B">
        <w:rPr>
          <w:rFonts w:ascii="Times New Roman" w:eastAsia="Times New Roman" w:hAnsi="Times New Roman" w:cs="Times New Roman"/>
          <w:sz w:val="28"/>
          <w:szCs w:val="28"/>
          <w:lang w:eastAsia="ru-RU"/>
        </w:rPr>
        <w:t>12.2. Дума несет ответственность за принимаемые решения в соответствии с действующим законодательством.</w:t>
      </w:r>
    </w:p>
    <w:sectPr w:rsidR="00CA7970" w:rsidRPr="00A42D5B" w:rsidSect="00A42D5B">
      <w:headerReference w:type="default" r:id="rId1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B3" w:rsidRDefault="005C4DB3">
      <w:pPr>
        <w:spacing w:after="0" w:line="240" w:lineRule="auto"/>
      </w:pPr>
      <w:r>
        <w:separator/>
      </w:r>
    </w:p>
  </w:endnote>
  <w:endnote w:type="continuationSeparator" w:id="0">
    <w:p w:rsidR="005C4DB3" w:rsidRDefault="005C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B3" w:rsidRDefault="005C4DB3">
      <w:pPr>
        <w:spacing w:after="0" w:line="240" w:lineRule="auto"/>
      </w:pPr>
      <w:r>
        <w:separator/>
      </w:r>
    </w:p>
  </w:footnote>
  <w:footnote w:type="continuationSeparator" w:id="0">
    <w:p w:rsidR="005C4DB3" w:rsidRDefault="005C4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B5" w:rsidRPr="00F57C9B" w:rsidRDefault="00D44867"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sidR="00A42D5B">
      <w:rPr>
        <w:noProof/>
        <w:sz w:val="24"/>
      </w:rPr>
      <w:t>10</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0"/>
    <w:rsid w:val="00071D1A"/>
    <w:rsid w:val="00161E0F"/>
    <w:rsid w:val="00481EF3"/>
    <w:rsid w:val="004D411C"/>
    <w:rsid w:val="00575D83"/>
    <w:rsid w:val="005C4DB3"/>
    <w:rsid w:val="00656713"/>
    <w:rsid w:val="00924F53"/>
    <w:rsid w:val="00A42D5B"/>
    <w:rsid w:val="00B569E5"/>
    <w:rsid w:val="00BD41ED"/>
    <w:rsid w:val="00C86F98"/>
    <w:rsid w:val="00CA7970"/>
    <w:rsid w:val="00D218F0"/>
    <w:rsid w:val="00D44867"/>
    <w:rsid w:val="00E23433"/>
    <w:rsid w:val="00EE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E785-74E6-4414-9CDE-4A88BDF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8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8F0"/>
  </w:style>
  <w:style w:type="paragraph" w:styleId="a5">
    <w:name w:val="Balloon Text"/>
    <w:basedOn w:val="a"/>
    <w:link w:val="a6"/>
    <w:uiPriority w:val="99"/>
    <w:semiHidden/>
    <w:unhideWhenUsed/>
    <w:rsid w:val="0048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058845471A3E677FDAAA39C93692452167437C9E2AE6CC247D0D33682EEC95EBC26FA42052C7E46FE95F5C47DB7278F3DD63B9492FCAF8D393198cCF1L" TargetMode="External"/><Relationship Id="rId13" Type="http://schemas.openxmlformats.org/officeDocument/2006/relationships/hyperlink" Target="consultantplus://offline/ref=1F2058845471A3E677FDAAA39C93692452167437C9E2AE6CC247D0D33682EEC95EBC26FA42052C7E46FE95F5C47DB7278F3DD63B9492FCAF8D393198cCF1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F2058845471A3E677FDAAA39C93692452167437C9E2AE6CC247D0D33682EEC95EBC26FA42052C7E46FE97FDCC7DB7278F3DD63B9492FCAF8D393198cCF1L" TargetMode="External"/><Relationship Id="rId12" Type="http://schemas.openxmlformats.org/officeDocument/2006/relationships/hyperlink" Target="consultantplus://offline/ref=1F2058845471A3E677FDAAA39C93692452167437C9E2AE6CC247D0D33682EEC95EBC26FA42052C7E46FE95F5C47DB7278F3DD63B9492FCAF8D393198cCF1L" TargetMode="External"/><Relationship Id="rId17" Type="http://schemas.openxmlformats.org/officeDocument/2006/relationships/hyperlink" Target="consultantplus://offline/ref=1F2058845471A3E677FDAAB59FFF3E29591E2A38CFE0AC3E9A12D68469D2E89C1EFC20A903472A2B17BAC0F9CD7FFD76C276D93A9Cc8F5L" TargetMode="External"/><Relationship Id="rId2" Type="http://schemas.openxmlformats.org/officeDocument/2006/relationships/settings" Target="settings.xml"/><Relationship Id="rId16" Type="http://schemas.openxmlformats.org/officeDocument/2006/relationships/hyperlink" Target="consultantplus://offline/ref=1F2058845471A3E677FDAAB59FFF3E29591E2A38CFE0AC3E9A12D68469D2E89C0CFC78A300483F7F4FE097F4CDc7F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2058845471A3E677FDAAB59FFF3E2958152D3FC3B1FB3CCB47D8816182B28C08B52CA71F41286144FE94cFFDL" TargetMode="External"/><Relationship Id="rId11" Type="http://schemas.openxmlformats.org/officeDocument/2006/relationships/hyperlink" Target="consultantplus://offline/ref=1F2058845471A3E677FDAAA39C93692452167437C9E2AE6CC247D0D33682EEC95EBC26FA42052C7E46FE95F5C47DB7278F3DD63B9492FCAF8D393198cCF1L" TargetMode="External"/><Relationship Id="rId5" Type="http://schemas.openxmlformats.org/officeDocument/2006/relationships/endnotes" Target="endnotes.xml"/><Relationship Id="rId15" Type="http://schemas.openxmlformats.org/officeDocument/2006/relationships/hyperlink" Target="consultantplus://offline/ref=1F2058845471A3E677FDAAA39C93692452167437C9E2AE6CC247D0D33682EEC95EBC26FA42052C7E46FE95F5C47DB7278F3DD63B9492FCAF8D393198cCF1L" TargetMode="External"/><Relationship Id="rId10" Type="http://schemas.openxmlformats.org/officeDocument/2006/relationships/hyperlink" Target="consultantplus://offline/ref=1F2058845471A3E677FDAAA39C93692452167437C9E2AE6CC247D0D33682EEC95EBC26FA42052C7E46FE95F5C47DB7278F3DD63B9492FCAF8D393198cCF1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F2058845471A3E677FDAAA39C93692452167437C9E2AE6CC247D0D33682EEC95EBC26FA42052C7E46FE95F5C47DB7278F3DD63B9492FCAF8D393198cCF1L" TargetMode="External"/><Relationship Id="rId14" Type="http://schemas.openxmlformats.org/officeDocument/2006/relationships/hyperlink" Target="consultantplus://offline/ref=1F2058845471A3E677FDAAA39C93692452167437C9E2AE6CC247D0D33682EEC95EBC26FA42052C7E46FE95F5C47DB7278F3DD63B9492FCAF8D393198cC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3</cp:revision>
  <cp:lastPrinted>2019-11-19T10:07:00Z</cp:lastPrinted>
  <dcterms:created xsi:type="dcterms:W3CDTF">2021-09-15T05:02:00Z</dcterms:created>
  <dcterms:modified xsi:type="dcterms:W3CDTF">2021-09-15T05:07:00Z</dcterms:modified>
</cp:coreProperties>
</file>